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851E60" w:rsidP="005A365B" w:rsidRDefault="00851E60" w14:paraId="7B80AC95" w14:textId="270FA2A6">
      <w:r>
        <w:t xml:space="preserve">As you hastily prepared for your flight to Waltham, you took some time to put together a basic profile of EKT. Through talking with your supervisor and reviewing the company website, you made the following observations about the company. </w:t>
      </w:r>
    </w:p>
    <w:p w:rsidR="00851E60" w:rsidP="00851E60" w:rsidRDefault="00851E60" w14:paraId="7D1AA1F0" w14:textId="77777777">
      <w:pPr>
        <w:pStyle w:val="Heading1"/>
      </w:pPr>
      <w:r>
        <w:t>Company Name</w:t>
      </w:r>
    </w:p>
    <w:p w:rsidR="005A365B" w:rsidP="005A365B" w:rsidRDefault="005A365B" w14:paraId="409AD789" w14:textId="01C37764">
      <w:r>
        <w:t>Elite Knowledge Training</w:t>
      </w:r>
    </w:p>
    <w:p w:rsidR="005A365B" w:rsidP="005A365B" w:rsidRDefault="005A365B" w14:paraId="0F4B7678" w14:textId="77777777">
      <w:r>
        <w:t>Location: Waltham, Massachusetts</w:t>
      </w:r>
    </w:p>
    <w:p w:rsidR="00C90E14" w:rsidP="00C90E14" w:rsidRDefault="00C90E14" w14:paraId="6A136B7D" w14:textId="37865E11">
      <w:pPr>
        <w:pStyle w:val="Heading1"/>
      </w:pPr>
      <w:r>
        <w:t>Company Mission and Vision</w:t>
      </w:r>
    </w:p>
    <w:p w:rsidR="00C90E14" w:rsidP="00C90E14" w:rsidRDefault="00C90E14" w14:paraId="0BE050BF" w14:textId="2B050DAB">
      <w:pPr>
        <w:pStyle w:val="Heading2"/>
      </w:pPr>
      <w:r>
        <w:t>Mission</w:t>
      </w:r>
    </w:p>
    <w:p w:rsidR="00C90E14" w:rsidP="005A365B" w:rsidRDefault="00C90E14" w14:paraId="60BC1882" w14:textId="54E55CDB">
      <w:r>
        <w:t xml:space="preserve">To provide professional and leadership training to organizations. </w:t>
      </w:r>
    </w:p>
    <w:p w:rsidR="00C90E14" w:rsidP="00C90E14" w:rsidRDefault="00C90E14" w14:paraId="4AA80AE3" w14:textId="21785A4C">
      <w:pPr>
        <w:pStyle w:val="Heading2"/>
      </w:pPr>
      <w:r>
        <w:t>Vision</w:t>
      </w:r>
    </w:p>
    <w:p w:rsidR="00C90E14" w:rsidP="005A365B" w:rsidRDefault="00C90E14" w14:paraId="3ADF3EC8" w14:textId="08C7BA32">
      <w:r>
        <w:t>Not stated.</w:t>
      </w:r>
    </w:p>
    <w:p w:rsidR="005A365B" w:rsidP="00851E60" w:rsidRDefault="005A365B" w14:paraId="5D0C88F2" w14:textId="77777777">
      <w:pPr>
        <w:pStyle w:val="Heading1"/>
      </w:pPr>
      <w:r>
        <w:t>Company Values</w:t>
      </w:r>
    </w:p>
    <w:p w:rsidR="005A365B" w:rsidP="005A365B" w:rsidRDefault="005A365B" w14:paraId="44EEA453" w14:textId="77777777">
      <w:r>
        <w:t>The company website offers the following as EKT’s company values:</w:t>
      </w:r>
    </w:p>
    <w:p w:rsidR="005A365B" w:rsidP="005A365B" w:rsidRDefault="005A365B" w14:paraId="1222DA06" w14:textId="77F9ACB6">
      <w:pPr>
        <w:pStyle w:val="ListParagraph"/>
        <w:numPr>
          <w:ilvl w:val="0"/>
          <w:numId w:val="1"/>
        </w:numPr>
      </w:pPr>
      <w:r w:rsidRPr="003600BE">
        <w:rPr>
          <w:i/>
        </w:rPr>
        <w:t>Integrity</w:t>
      </w:r>
      <w:r>
        <w:t xml:space="preserve"> – do the right thing</w:t>
      </w:r>
      <w:r w:rsidR="00F360F4">
        <w:t xml:space="preserve"> </w:t>
      </w:r>
      <w:r w:rsidR="00962F56">
        <w:t>in all decision-making and actions</w:t>
      </w:r>
    </w:p>
    <w:p w:rsidR="005A365B" w:rsidP="005A365B" w:rsidRDefault="005A365B" w14:paraId="5E12D1CC" w14:textId="77777777">
      <w:pPr>
        <w:pStyle w:val="ListParagraph"/>
        <w:numPr>
          <w:ilvl w:val="0"/>
          <w:numId w:val="1"/>
        </w:numPr>
      </w:pPr>
      <w:r w:rsidRPr="003600BE">
        <w:rPr>
          <w:i/>
        </w:rPr>
        <w:t>Quality</w:t>
      </w:r>
      <w:r>
        <w:t xml:space="preserve"> – deliver the highest quality product and service to the customer</w:t>
      </w:r>
    </w:p>
    <w:p w:rsidR="005A365B" w:rsidP="005A365B" w:rsidRDefault="005A365B" w14:paraId="1307731A" w14:textId="3CE814CF">
      <w:pPr>
        <w:pStyle w:val="ListParagraph"/>
        <w:numPr>
          <w:ilvl w:val="0"/>
          <w:numId w:val="1"/>
        </w:numPr>
      </w:pPr>
      <w:r w:rsidRPr="003600BE">
        <w:rPr>
          <w:i/>
        </w:rPr>
        <w:t>Relationships</w:t>
      </w:r>
      <w:r>
        <w:t xml:space="preserve"> – build </w:t>
      </w:r>
      <w:r w:rsidR="00962F56">
        <w:t>productive</w:t>
      </w:r>
      <w:r>
        <w:t xml:space="preserve"> relationships with everyone – internal and external</w:t>
      </w:r>
    </w:p>
    <w:p w:rsidR="005A365B" w:rsidP="005A365B" w:rsidRDefault="005A365B" w14:paraId="1FD766D1" w14:textId="3AFB6507">
      <w:pPr>
        <w:pStyle w:val="ListParagraph"/>
        <w:numPr>
          <w:ilvl w:val="0"/>
          <w:numId w:val="1"/>
        </w:numPr>
      </w:pPr>
      <w:r w:rsidRPr="003600BE">
        <w:rPr>
          <w:i/>
        </w:rPr>
        <w:t>Creativity</w:t>
      </w:r>
      <w:r>
        <w:t xml:space="preserve"> – creatively solve problems and </w:t>
      </w:r>
      <w:r w:rsidR="00962F56">
        <w:t>develop</w:t>
      </w:r>
      <w:r>
        <w:t xml:space="preserve"> opportunities</w:t>
      </w:r>
    </w:p>
    <w:p w:rsidR="005A365B" w:rsidP="005A365B" w:rsidRDefault="005A365B" w14:paraId="25902683" w14:textId="00893251">
      <w:pPr>
        <w:pStyle w:val="ListParagraph"/>
        <w:numPr>
          <w:ilvl w:val="0"/>
          <w:numId w:val="1"/>
        </w:numPr>
      </w:pPr>
      <w:r w:rsidRPr="003600BE">
        <w:rPr>
          <w:i/>
        </w:rPr>
        <w:t>Positivity</w:t>
      </w:r>
      <w:r>
        <w:t xml:space="preserve"> – be positive in your work and interactions</w:t>
      </w:r>
      <w:r w:rsidR="00F360F4">
        <w:t xml:space="preserve"> </w:t>
      </w:r>
      <w:r w:rsidR="00962F56">
        <w:t>with all employees, customers, and stakeholders</w:t>
      </w:r>
    </w:p>
    <w:p w:rsidR="005A365B" w:rsidP="00851E60" w:rsidRDefault="005A365B" w14:paraId="2622271D" w14:textId="77777777">
      <w:pPr>
        <w:pStyle w:val="Heading1"/>
      </w:pPr>
      <w:r>
        <w:t>Organizational Structure</w:t>
      </w:r>
    </w:p>
    <w:p w:rsidR="005A365B" w:rsidP="005A365B" w:rsidRDefault="005A365B" w14:paraId="07434DDE" w14:textId="77777777">
      <w:r>
        <w:t>From what you have gathered through your discussions, the following general organizational structure is in place:</w:t>
      </w:r>
    </w:p>
    <w:p w:rsidR="005A365B" w:rsidP="005A365B" w:rsidRDefault="005A365B" w14:paraId="3C0EF851" w14:textId="4089792D">
      <w:pPr>
        <w:pStyle w:val="ListParagraph"/>
        <w:numPr>
          <w:ilvl w:val="0"/>
          <w:numId w:val="1"/>
        </w:numPr>
      </w:pPr>
      <w:r>
        <w:t>Owner: Edward James Harrenton</w:t>
      </w:r>
      <w:r w:rsidR="00962F56">
        <w:t xml:space="preserve">. (Company is a sole proprietorship – he owns 51% of the company). </w:t>
      </w:r>
    </w:p>
    <w:p w:rsidR="005A365B" w:rsidP="005A365B" w:rsidRDefault="005A365B" w14:paraId="25591DE2" w14:textId="77777777">
      <w:pPr>
        <w:pStyle w:val="ListParagraph"/>
        <w:numPr>
          <w:ilvl w:val="0"/>
          <w:numId w:val="1"/>
        </w:numPr>
      </w:pPr>
      <w:r>
        <w:t>CEO: Michael Harrenton</w:t>
      </w:r>
    </w:p>
    <w:p w:rsidR="005A365B" w:rsidP="005A365B" w:rsidRDefault="005A365B" w14:paraId="66DC3480" w14:textId="77777777">
      <w:pPr>
        <w:pStyle w:val="ListParagraph"/>
        <w:numPr>
          <w:ilvl w:val="0"/>
          <w:numId w:val="1"/>
        </w:numPr>
      </w:pPr>
      <w:r>
        <w:t>VP Marketing</w:t>
      </w:r>
    </w:p>
    <w:p w:rsidR="005A365B" w:rsidP="005A365B" w:rsidRDefault="005A365B" w14:paraId="28D704B1" w14:textId="77777777">
      <w:pPr>
        <w:pStyle w:val="ListParagraph"/>
        <w:numPr>
          <w:ilvl w:val="1"/>
          <w:numId w:val="1"/>
        </w:numPr>
      </w:pPr>
      <w:r>
        <w:t>Oversees 2 marketing associates</w:t>
      </w:r>
    </w:p>
    <w:p w:rsidR="005A365B" w:rsidP="005A365B" w:rsidRDefault="005A365B" w14:paraId="5BDBCD3F" w14:textId="77777777">
      <w:pPr>
        <w:pStyle w:val="ListParagraph"/>
        <w:numPr>
          <w:ilvl w:val="0"/>
          <w:numId w:val="1"/>
        </w:numPr>
      </w:pPr>
      <w:r>
        <w:t>VP Sales</w:t>
      </w:r>
    </w:p>
    <w:p w:rsidR="005A365B" w:rsidP="002472C0" w:rsidRDefault="005A365B" w14:paraId="1A9AA333" w14:textId="1BFCA178">
      <w:pPr>
        <w:pStyle w:val="ListParagraph"/>
        <w:numPr>
          <w:ilvl w:val="1"/>
          <w:numId w:val="1"/>
        </w:numPr>
      </w:pPr>
      <w:r>
        <w:t>Oversees 3 sales associates</w:t>
      </w:r>
    </w:p>
    <w:p w:rsidR="005A365B" w:rsidP="005A365B" w:rsidRDefault="005A365B" w14:paraId="3973ADA6" w14:textId="77777777">
      <w:pPr>
        <w:pStyle w:val="ListParagraph"/>
        <w:numPr>
          <w:ilvl w:val="0"/>
          <w:numId w:val="1"/>
        </w:numPr>
      </w:pPr>
      <w:r>
        <w:t>VP Learning Design</w:t>
      </w:r>
    </w:p>
    <w:p w:rsidR="005A365B" w:rsidP="005A365B" w:rsidRDefault="005A365B" w14:paraId="25D99625" w14:textId="1610CEF3">
      <w:pPr>
        <w:pStyle w:val="ListParagraph"/>
        <w:numPr>
          <w:ilvl w:val="1"/>
          <w:numId w:val="1"/>
        </w:numPr>
      </w:pPr>
      <w:r>
        <w:t xml:space="preserve">Oversees 5 </w:t>
      </w:r>
      <w:r w:rsidR="00A64CA6">
        <w:t>Instructional</w:t>
      </w:r>
      <w:r>
        <w:t xml:space="preserve"> Leads</w:t>
      </w:r>
    </w:p>
    <w:p w:rsidR="005A365B" w:rsidP="005A365B" w:rsidRDefault="005A365B" w14:paraId="2761BEF1" w14:textId="77777777">
      <w:pPr>
        <w:pStyle w:val="ListParagraph"/>
        <w:numPr>
          <w:ilvl w:val="2"/>
          <w:numId w:val="1"/>
        </w:numPr>
      </w:pPr>
      <w:r>
        <w:t>Oversee a total of 8 learning designers and 45 training specialists</w:t>
      </w:r>
    </w:p>
    <w:p w:rsidR="005A365B" w:rsidP="005A365B" w:rsidRDefault="005A365B" w14:paraId="6BE6F18C" w14:textId="77777777">
      <w:pPr>
        <w:pStyle w:val="ListParagraph"/>
        <w:numPr>
          <w:ilvl w:val="0"/>
          <w:numId w:val="1"/>
        </w:numPr>
      </w:pPr>
      <w:r>
        <w:t>VP Finance and Budgeting</w:t>
      </w:r>
    </w:p>
    <w:p w:rsidR="005A365B" w:rsidP="005A365B" w:rsidRDefault="005A365B" w14:paraId="15CD8B70" w14:textId="5C5DAD82" w14:noSpellErr="1">
      <w:pPr>
        <w:pStyle w:val="ListParagraph"/>
        <w:numPr>
          <w:ilvl w:val="1"/>
          <w:numId w:val="1"/>
        </w:numPr>
        <w:rPr/>
      </w:pPr>
      <w:r w:rsidR="23F67AB5">
        <w:rPr/>
        <w:t xml:space="preserve">Oversees </w:t>
      </w:r>
      <w:r w:rsidR="23F67AB5">
        <w:rPr/>
        <w:t>3</w:t>
      </w:r>
      <w:r w:rsidR="23F67AB5">
        <w:rPr/>
        <w:t xml:space="preserve"> accountants and 4 assistants</w:t>
      </w:r>
      <w:bookmarkStart w:name="_GoBack" w:id="0"/>
      <w:bookmarkEnd w:id="0"/>
    </w:p>
    <w:p w:rsidR="23F67AB5" w:rsidP="23F67AB5" w:rsidRDefault="23F67AB5" w14:noSpellErr="1" w14:paraId="40513E7C" w14:textId="67F48DD4">
      <w:pPr>
        <w:pStyle w:val="Normal"/>
      </w:pPr>
    </w:p>
    <w:p w:rsidR="23F67AB5" w:rsidRDefault="23F67AB5" w14:paraId="660A48B8" w14:textId="0E07FA73">
      <w:r>
        <w:drawing>
          <wp:inline wp14:editId="6EE9EB84" wp14:anchorId="271816B7">
            <wp:extent cx="5943600" cy="4029075"/>
            <wp:effectExtent l="0" t="0" r="0" b="0"/>
            <wp:docPr id="2040442366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a948ac7fcfc3418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65B" w:rsidP="00851E60" w:rsidRDefault="005A365B" w14:paraId="096AF9AB" w14:textId="77777777">
      <w:pPr>
        <w:pStyle w:val="Heading1"/>
      </w:pPr>
      <w:r>
        <w:lastRenderedPageBreak/>
        <w:t>Products and Services</w:t>
      </w:r>
    </w:p>
    <w:p w:rsidR="005A365B" w:rsidP="005A365B" w:rsidRDefault="005A365B" w14:paraId="67F8CE84" w14:textId="77777777">
      <w:r>
        <w:t>EKT provides the following products and services:</w:t>
      </w:r>
    </w:p>
    <w:p w:rsidR="005A365B" w:rsidP="005A365B" w:rsidRDefault="005A365B" w14:paraId="4F177D09" w14:textId="77777777">
      <w:r>
        <w:t>Customized face-to-face training on key business topics. These typically include the following categories and topics:</w:t>
      </w:r>
    </w:p>
    <w:p w:rsidR="005A365B" w:rsidP="005A365B" w:rsidRDefault="005A365B" w14:paraId="5324AF5D" w14:textId="77777777">
      <w:pPr>
        <w:pStyle w:val="ListParagraph"/>
        <w:numPr>
          <w:ilvl w:val="0"/>
          <w:numId w:val="2"/>
        </w:numPr>
      </w:pPr>
      <w:r>
        <w:t>Communication skills, including</w:t>
      </w:r>
    </w:p>
    <w:p w:rsidR="005A365B" w:rsidP="005A365B" w:rsidRDefault="005A365B" w14:paraId="41686E9B" w14:textId="77777777">
      <w:pPr>
        <w:pStyle w:val="ListParagraph"/>
        <w:numPr>
          <w:ilvl w:val="1"/>
          <w:numId w:val="2"/>
        </w:numPr>
      </w:pPr>
      <w:r>
        <w:t xml:space="preserve">Presentation </w:t>
      </w:r>
    </w:p>
    <w:p w:rsidR="005A365B" w:rsidP="005A365B" w:rsidRDefault="005A365B" w14:paraId="5E6818C2" w14:textId="77777777">
      <w:pPr>
        <w:pStyle w:val="ListParagraph"/>
        <w:numPr>
          <w:ilvl w:val="1"/>
          <w:numId w:val="2"/>
        </w:numPr>
      </w:pPr>
      <w:r>
        <w:t xml:space="preserve">Business writing </w:t>
      </w:r>
    </w:p>
    <w:p w:rsidR="005A365B" w:rsidP="005A365B" w:rsidRDefault="005A365B" w14:paraId="5A8AAC42" w14:textId="77777777">
      <w:pPr>
        <w:pStyle w:val="ListParagraph"/>
        <w:numPr>
          <w:ilvl w:val="1"/>
          <w:numId w:val="2"/>
        </w:numPr>
      </w:pPr>
      <w:r>
        <w:t>Interpersonal</w:t>
      </w:r>
    </w:p>
    <w:p w:rsidR="005A365B" w:rsidP="005A365B" w:rsidRDefault="005A365B" w14:paraId="14FF3B64" w14:textId="77777777">
      <w:pPr>
        <w:pStyle w:val="ListParagraph"/>
        <w:numPr>
          <w:ilvl w:val="1"/>
          <w:numId w:val="2"/>
        </w:numPr>
      </w:pPr>
      <w:r>
        <w:t>Conflict management</w:t>
      </w:r>
    </w:p>
    <w:p w:rsidR="005A365B" w:rsidP="005A365B" w:rsidRDefault="005A365B" w14:paraId="1E9635E2" w14:textId="77777777">
      <w:pPr>
        <w:pStyle w:val="ListParagraph"/>
        <w:numPr>
          <w:ilvl w:val="1"/>
          <w:numId w:val="2"/>
        </w:numPr>
      </w:pPr>
      <w:r>
        <w:t>Negotiation</w:t>
      </w:r>
    </w:p>
    <w:p w:rsidR="00962F56" w:rsidP="005A365B" w:rsidRDefault="00962F56" w14:paraId="74FA78A7" w14:textId="7441A5FA">
      <w:pPr>
        <w:pStyle w:val="ListParagraph"/>
        <w:numPr>
          <w:ilvl w:val="1"/>
          <w:numId w:val="2"/>
        </w:numPr>
      </w:pPr>
      <w:r>
        <w:t>Active listening</w:t>
      </w:r>
    </w:p>
    <w:p w:rsidR="005A365B" w:rsidP="005A365B" w:rsidRDefault="005A365B" w14:paraId="039DEEAE" w14:textId="77777777">
      <w:pPr>
        <w:pStyle w:val="ListParagraph"/>
        <w:numPr>
          <w:ilvl w:val="0"/>
          <w:numId w:val="2"/>
        </w:numPr>
      </w:pPr>
      <w:r>
        <w:t>Management</w:t>
      </w:r>
    </w:p>
    <w:p w:rsidR="005A365B" w:rsidP="005A365B" w:rsidRDefault="005A365B" w14:paraId="5CDA38F0" w14:textId="77777777">
      <w:pPr>
        <w:pStyle w:val="ListParagraph"/>
        <w:numPr>
          <w:ilvl w:val="1"/>
          <w:numId w:val="2"/>
        </w:numPr>
      </w:pPr>
      <w:r>
        <w:t>Goal setting</w:t>
      </w:r>
    </w:p>
    <w:p w:rsidR="005A365B" w:rsidP="005A365B" w:rsidRDefault="005A365B" w14:paraId="3AC74414" w14:textId="77777777">
      <w:pPr>
        <w:pStyle w:val="ListParagraph"/>
        <w:numPr>
          <w:ilvl w:val="1"/>
          <w:numId w:val="2"/>
        </w:numPr>
      </w:pPr>
      <w:r>
        <w:t>Performance appraisal</w:t>
      </w:r>
    </w:p>
    <w:p w:rsidR="005A365B" w:rsidP="005A365B" w:rsidRDefault="005A365B" w14:paraId="098B7488" w14:textId="77777777">
      <w:pPr>
        <w:pStyle w:val="ListParagraph"/>
        <w:numPr>
          <w:ilvl w:val="1"/>
          <w:numId w:val="2"/>
        </w:numPr>
      </w:pPr>
      <w:r>
        <w:t>Communication with employees</w:t>
      </w:r>
    </w:p>
    <w:p w:rsidR="005A365B" w:rsidP="005A365B" w:rsidRDefault="005A365B" w14:paraId="460240E6" w14:textId="77777777">
      <w:pPr>
        <w:pStyle w:val="ListParagraph"/>
        <w:numPr>
          <w:ilvl w:val="1"/>
          <w:numId w:val="2"/>
        </w:numPr>
      </w:pPr>
      <w:r>
        <w:t>Collaboration with others</w:t>
      </w:r>
    </w:p>
    <w:p w:rsidR="005A365B" w:rsidP="005A365B" w:rsidRDefault="005A365B" w14:paraId="5F8099EF" w14:textId="77777777">
      <w:pPr>
        <w:pStyle w:val="ListParagraph"/>
        <w:numPr>
          <w:ilvl w:val="1"/>
          <w:numId w:val="2"/>
        </w:numPr>
      </w:pPr>
      <w:r>
        <w:t>Budgeting</w:t>
      </w:r>
    </w:p>
    <w:p w:rsidR="005A365B" w:rsidP="005A365B" w:rsidRDefault="005A365B" w14:paraId="639E529E" w14:textId="77777777">
      <w:pPr>
        <w:pStyle w:val="ListParagraph"/>
        <w:numPr>
          <w:ilvl w:val="1"/>
          <w:numId w:val="2"/>
        </w:numPr>
      </w:pPr>
      <w:r>
        <w:t>Project management</w:t>
      </w:r>
    </w:p>
    <w:p w:rsidR="00962F56" w:rsidP="005A365B" w:rsidRDefault="00962F56" w14:paraId="15895FC9" w14:textId="238EE74E">
      <w:pPr>
        <w:pStyle w:val="ListParagraph"/>
        <w:numPr>
          <w:ilvl w:val="1"/>
          <w:numId w:val="2"/>
        </w:numPr>
      </w:pPr>
      <w:r>
        <w:t>Leadership skill development</w:t>
      </w:r>
    </w:p>
    <w:p w:rsidR="005A365B" w:rsidP="005A365B" w:rsidRDefault="005A365B" w14:paraId="4BD46DB6" w14:textId="77777777">
      <w:pPr>
        <w:pStyle w:val="ListParagraph"/>
        <w:numPr>
          <w:ilvl w:val="0"/>
          <w:numId w:val="2"/>
        </w:numPr>
      </w:pPr>
      <w:r>
        <w:t>Leadership</w:t>
      </w:r>
    </w:p>
    <w:p w:rsidR="005A365B" w:rsidP="005A365B" w:rsidRDefault="005A365B" w14:paraId="2F81B1B1" w14:textId="77777777">
      <w:pPr>
        <w:pStyle w:val="ListParagraph"/>
        <w:numPr>
          <w:ilvl w:val="1"/>
          <w:numId w:val="2"/>
        </w:numPr>
      </w:pPr>
      <w:r>
        <w:t>Setting a vision and mission</w:t>
      </w:r>
    </w:p>
    <w:p w:rsidR="005A365B" w:rsidP="005A365B" w:rsidRDefault="005A365B" w14:paraId="1D8A8D39" w14:textId="77777777">
      <w:pPr>
        <w:pStyle w:val="ListParagraph"/>
        <w:numPr>
          <w:ilvl w:val="1"/>
          <w:numId w:val="2"/>
        </w:numPr>
      </w:pPr>
      <w:r>
        <w:t>Engaging others in leadership</w:t>
      </w:r>
    </w:p>
    <w:p w:rsidR="005A365B" w:rsidP="005A365B" w:rsidRDefault="005A365B" w14:paraId="675886D7" w14:textId="77777777">
      <w:pPr>
        <w:pStyle w:val="ListParagraph"/>
        <w:numPr>
          <w:ilvl w:val="1"/>
          <w:numId w:val="2"/>
        </w:numPr>
      </w:pPr>
      <w:r>
        <w:t>Developing future leaders</w:t>
      </w:r>
    </w:p>
    <w:p w:rsidR="005A365B" w:rsidP="005A365B" w:rsidRDefault="005A365B" w14:paraId="4A39DCB7" w14:textId="77777777">
      <w:pPr>
        <w:pStyle w:val="ListParagraph"/>
        <w:numPr>
          <w:ilvl w:val="1"/>
          <w:numId w:val="2"/>
        </w:numPr>
      </w:pPr>
      <w:r>
        <w:t>Analyzing the business environment</w:t>
      </w:r>
    </w:p>
    <w:p w:rsidR="005A365B" w:rsidP="005A365B" w:rsidRDefault="005A365B" w14:paraId="28D546ED" w14:textId="77777777">
      <w:pPr>
        <w:pStyle w:val="ListParagraph"/>
        <w:numPr>
          <w:ilvl w:val="1"/>
          <w:numId w:val="2"/>
        </w:numPr>
      </w:pPr>
      <w:r>
        <w:t>Building partnerships</w:t>
      </w:r>
    </w:p>
    <w:p w:rsidRPr="005A365B" w:rsidR="00147841" w:rsidP="005A365B" w:rsidRDefault="002472C0" w14:paraId="190EC1E6" w14:textId="38A80283">
      <w:r>
        <w:t xml:space="preserve">These are the core </w:t>
      </w:r>
      <w:r w:rsidR="00962F56">
        <w:t xml:space="preserve">organizational </w:t>
      </w:r>
      <w:r>
        <w:t xml:space="preserve">trainings that are provided by EKT, and they are usually customized to the needs of the organization. It </w:t>
      </w:r>
      <w:r w:rsidR="006358CD">
        <w:t>appears</w:t>
      </w:r>
      <w:r>
        <w:t xml:space="preserve"> that most of the business is done with </w:t>
      </w:r>
      <w:r w:rsidR="006358CD">
        <w:t xml:space="preserve">a few existing larger clients who have worked with EKT for decades. Most of these clients are within 100 miles of Waltham in the Greater Boston Area. </w:t>
      </w:r>
    </w:p>
    <w:sectPr w:rsidRPr="005A365B" w:rsidR="001478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12A" w:rsidP="00622581" w:rsidRDefault="0033412A" w14:paraId="5C6AB5B5" w14:textId="77777777">
      <w:pPr>
        <w:spacing w:after="0" w:line="240" w:lineRule="auto"/>
      </w:pPr>
      <w:r>
        <w:separator/>
      </w:r>
    </w:p>
  </w:endnote>
  <w:endnote w:type="continuationSeparator" w:id="0">
    <w:p w:rsidR="0033412A" w:rsidP="00622581" w:rsidRDefault="0033412A" w14:paraId="4B725A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C8E" w:rsidRDefault="00ED7C8E" w14:paraId="2D5FF76B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0705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3854" w:rsidRDefault="005B3854" w14:paraId="611297DE" w14:textId="727587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0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3854" w:rsidRDefault="005B3854" w14:paraId="49E3CA50" w14:textId="777777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C8E" w:rsidRDefault="00ED7C8E" w14:paraId="65E8193D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12A" w:rsidP="00622581" w:rsidRDefault="0033412A" w14:paraId="1E04DD34" w14:textId="77777777">
      <w:pPr>
        <w:spacing w:after="0" w:line="240" w:lineRule="auto"/>
      </w:pPr>
      <w:r>
        <w:separator/>
      </w:r>
    </w:p>
  </w:footnote>
  <w:footnote w:type="continuationSeparator" w:id="0">
    <w:p w:rsidR="0033412A" w:rsidP="00622581" w:rsidRDefault="0033412A" w14:paraId="0885EF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C8E" w:rsidRDefault="00ED7C8E" w14:paraId="4690B519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1" w:rsidRDefault="00ED7C8E" w14:paraId="26C2DE9B" w14:textId="64C2D972">
    <w:pPr>
      <w:pStyle w:val="Header"/>
    </w:pPr>
    <w:r>
      <w:t xml:space="preserve">EKT Document 1 - </w:t>
    </w:r>
    <w:r w:rsidR="00622581">
      <w:t>Sum</w:t>
    </w:r>
    <w:r w:rsidR="00912BFD">
      <w:t>mary of information about Elite Knowledge Training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C8E" w:rsidRDefault="00ED7C8E" w14:paraId="7FA14F66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A6E94"/>
    <w:multiLevelType w:val="hybridMultilevel"/>
    <w:tmpl w:val="E0F828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5C05600"/>
    <w:multiLevelType w:val="hybridMultilevel"/>
    <w:tmpl w:val="134C9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41"/>
    <w:rsid w:val="00045C49"/>
    <w:rsid w:val="00147841"/>
    <w:rsid w:val="002472C0"/>
    <w:rsid w:val="002D01C5"/>
    <w:rsid w:val="0033412A"/>
    <w:rsid w:val="005A365B"/>
    <w:rsid w:val="005B3854"/>
    <w:rsid w:val="00622581"/>
    <w:rsid w:val="006358CD"/>
    <w:rsid w:val="006919ED"/>
    <w:rsid w:val="00851E60"/>
    <w:rsid w:val="00912BFD"/>
    <w:rsid w:val="00962F56"/>
    <w:rsid w:val="009B1FE3"/>
    <w:rsid w:val="00A64CA6"/>
    <w:rsid w:val="00B16698"/>
    <w:rsid w:val="00BF134D"/>
    <w:rsid w:val="00C90E14"/>
    <w:rsid w:val="00E06446"/>
    <w:rsid w:val="00ED7C8E"/>
    <w:rsid w:val="00EF3061"/>
    <w:rsid w:val="00F21C60"/>
    <w:rsid w:val="00F360F4"/>
    <w:rsid w:val="23F6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25BE9"/>
  <w15:chartTrackingRefBased/>
  <w15:docId w15:val="{A12CC07E-5151-4083-AFE8-C9824922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365B"/>
  </w:style>
  <w:style w:type="paragraph" w:styleId="Heading1">
    <w:name w:val="heading 1"/>
    <w:basedOn w:val="Normal"/>
    <w:next w:val="Normal"/>
    <w:link w:val="Heading1Char"/>
    <w:uiPriority w:val="9"/>
    <w:qFormat/>
    <w:rsid w:val="00851E6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E1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65B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851E6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2258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2581"/>
  </w:style>
  <w:style w:type="paragraph" w:styleId="Footer">
    <w:name w:val="footer"/>
    <w:basedOn w:val="Normal"/>
    <w:link w:val="FooterChar"/>
    <w:uiPriority w:val="99"/>
    <w:unhideWhenUsed/>
    <w:rsid w:val="0062258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2581"/>
  </w:style>
  <w:style w:type="paragraph" w:styleId="BalloonText">
    <w:name w:val="Balloon Text"/>
    <w:basedOn w:val="Normal"/>
    <w:link w:val="BalloonTextChar"/>
    <w:uiPriority w:val="99"/>
    <w:semiHidden/>
    <w:unhideWhenUsed/>
    <w:rsid w:val="005B3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B38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6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0F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360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0F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360F4"/>
    <w:rPr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C90E14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.png" Id="Ra948ac7fcfc341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Franklin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Joel Gardner</dc:creator>
  <keywords/>
  <dc:description/>
  <lastModifiedBy>Joel Gardner</lastModifiedBy>
  <revision>19</revision>
  <lastPrinted>2015-11-12T19:32:00.0000000Z</lastPrinted>
  <dcterms:created xsi:type="dcterms:W3CDTF">2015-11-11T16:00:00.0000000Z</dcterms:created>
  <dcterms:modified xsi:type="dcterms:W3CDTF">2015-12-03T22:47:02.6353079Z</dcterms:modified>
</coreProperties>
</file>